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>Табела 9.1.</w:t>
      </w:r>
      <w:r>
        <w:rPr>
          <w:rFonts w:ascii="Times New Roman" w:hAnsi="Times New Roman"/>
          <w:lang w:val="en-US"/>
        </w:rPr>
        <w:t xml:space="preserve"> Број и врста библиотечких јединица у високошколској установи</w:t>
      </w:r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90"/>
        <w:gridCol w:w="5744"/>
        <w:gridCol w:w="2696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4E4"/>
    <w:rsid w:val="00151304"/>
    <w:rsid w:val="001B1AB6"/>
    <w:rsid w:val="00232696"/>
    <w:rsid w:val="00261947"/>
    <w:rsid w:val="002B4CFC"/>
    <w:rsid w:val="002C2C4E"/>
    <w:rsid w:val="002D190E"/>
    <w:rsid w:val="003772C3"/>
    <w:rsid w:val="008526D5"/>
    <w:rsid w:val="00A144E4"/>
    <w:rsid w:val="00BA1486"/>
    <w:rsid w:val="00C87E52"/>
    <w:rsid w:val="00D152C4"/>
    <w:rsid w:val="00E2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Oligo Kabinet</cp:lastModifiedBy>
  <cp:revision>2</cp:revision>
  <dcterms:created xsi:type="dcterms:W3CDTF">2025-07-24T09:34:00Z</dcterms:created>
  <dcterms:modified xsi:type="dcterms:W3CDTF">2025-07-24T09:34:00Z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